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380DFA">
        <w:rPr>
          <w:rFonts w:ascii="Times New Roman" w:hAnsi="Times New Roman" w:cs="Times New Roman"/>
          <w:b/>
          <w:sz w:val="28"/>
          <w:szCs w:val="28"/>
        </w:rPr>
        <w:t>апреле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</w:t>
      </w:r>
      <w:r w:rsidR="00B71812">
        <w:rPr>
          <w:rFonts w:ascii="Times New Roman" w:hAnsi="Times New Roman" w:cs="Times New Roman"/>
          <w:b/>
          <w:sz w:val="28"/>
          <w:szCs w:val="28"/>
        </w:rPr>
        <w:t>1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80DFA">
        <w:rPr>
          <w:rFonts w:ascii="Times New Roman" w:hAnsi="Times New Roman" w:cs="Times New Roman"/>
          <w:sz w:val="28"/>
          <w:szCs w:val="28"/>
        </w:rPr>
        <w:t>апрель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</w:t>
      </w:r>
      <w:r w:rsidR="00B718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B71812">
        <w:rPr>
          <w:rFonts w:ascii="Times New Roman" w:hAnsi="Times New Roman" w:cs="Times New Roman"/>
          <w:sz w:val="28"/>
          <w:szCs w:val="28"/>
        </w:rPr>
        <w:t xml:space="preserve"> 44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B71812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380DFA">
        <w:rPr>
          <w:rFonts w:ascii="Times New Roman" w:hAnsi="Times New Roman" w:cs="Times New Roman"/>
          <w:sz w:val="28"/>
          <w:szCs w:val="28"/>
        </w:rPr>
        <w:t>апреле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</w:t>
      </w:r>
      <w:r w:rsidR="00B71812">
        <w:rPr>
          <w:rFonts w:ascii="Times New Roman" w:hAnsi="Times New Roman" w:cs="Times New Roman"/>
          <w:sz w:val="28"/>
          <w:szCs w:val="28"/>
        </w:rPr>
        <w:t>20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71812">
        <w:rPr>
          <w:rFonts w:ascii="Times New Roman" w:hAnsi="Times New Roman" w:cs="Times New Roman"/>
          <w:sz w:val="28"/>
          <w:szCs w:val="28"/>
        </w:rPr>
        <w:t>ода – 19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B251AD">
        <w:rPr>
          <w:rFonts w:ascii="Times New Roman" w:hAnsi="Times New Roman" w:cs="Times New Roman"/>
          <w:sz w:val="28"/>
          <w:szCs w:val="28"/>
        </w:rPr>
        <w:t xml:space="preserve"> 3; коллективных – </w:t>
      </w:r>
      <w:r w:rsidR="00EF5060">
        <w:rPr>
          <w:rFonts w:ascii="Times New Roman" w:hAnsi="Times New Roman" w:cs="Times New Roman"/>
          <w:sz w:val="28"/>
          <w:szCs w:val="28"/>
        </w:rPr>
        <w:t>1</w:t>
      </w:r>
      <w:r w:rsidR="000F715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B251AD" w:rsidRDefault="00380DFA" w:rsidP="00B25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DE3">
        <w:rPr>
          <w:rFonts w:ascii="Times New Roman" w:hAnsi="Times New Roman" w:cs="Times New Roman"/>
          <w:b/>
          <w:sz w:val="28"/>
          <w:szCs w:val="28"/>
        </w:rPr>
        <w:t>местное самоуправление –</w:t>
      </w:r>
      <w:r w:rsidR="00B71812">
        <w:rPr>
          <w:rFonts w:ascii="Times New Roman" w:hAnsi="Times New Roman" w:cs="Times New Roman"/>
          <w:b/>
          <w:sz w:val="28"/>
          <w:szCs w:val="28"/>
        </w:rPr>
        <w:t xml:space="preserve"> 8 </w:t>
      </w:r>
      <w:r w:rsidRPr="005C1DE3">
        <w:rPr>
          <w:rFonts w:ascii="Times New Roman" w:hAnsi="Times New Roman" w:cs="Times New Roman"/>
          <w:b/>
          <w:sz w:val="28"/>
          <w:szCs w:val="28"/>
        </w:rPr>
        <w:t>(</w:t>
      </w:r>
      <w:r w:rsidR="00EF5060">
        <w:rPr>
          <w:rFonts w:ascii="Times New Roman" w:hAnsi="Times New Roman" w:cs="Times New Roman"/>
          <w:b/>
          <w:sz w:val="28"/>
          <w:szCs w:val="28"/>
        </w:rPr>
        <w:t>18,1</w:t>
      </w:r>
      <w:r w:rsidRPr="005C1DE3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 xml:space="preserve">обращений:  деятельность исполнительно-распорядительных органов местного самоуправления и его руководителей – </w:t>
      </w:r>
      <w:r w:rsidR="00B718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16EA" w:rsidRDefault="00B71812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обращения, заявления и жалобы граждан</w:t>
      </w:r>
      <w:r w:rsidR="00380DF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C16EA" w:rsidRPr="001D7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DFA">
        <w:rPr>
          <w:rFonts w:ascii="Times New Roman" w:hAnsi="Times New Roman" w:cs="Times New Roman"/>
          <w:b/>
          <w:sz w:val="28"/>
          <w:szCs w:val="28"/>
        </w:rPr>
        <w:t>1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F5060">
        <w:rPr>
          <w:rFonts w:ascii="Times New Roman" w:hAnsi="Times New Roman" w:cs="Times New Roman"/>
          <w:b/>
          <w:sz w:val="28"/>
          <w:szCs w:val="28"/>
        </w:rPr>
        <w:t>2,3</w:t>
      </w:r>
      <w:r w:rsidR="007C16EA" w:rsidRPr="001D74C9">
        <w:rPr>
          <w:rFonts w:ascii="Times New Roman" w:hAnsi="Times New Roman" w:cs="Times New Roman"/>
          <w:b/>
          <w:sz w:val="28"/>
          <w:szCs w:val="28"/>
        </w:rPr>
        <w:t>%)</w:t>
      </w:r>
      <w:r w:rsidR="007C16E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C2EF8">
        <w:rPr>
          <w:rFonts w:ascii="Times New Roman" w:hAnsi="Times New Roman" w:cs="Times New Roman"/>
          <w:sz w:val="28"/>
          <w:szCs w:val="28"/>
        </w:rPr>
        <w:t>е</w:t>
      </w:r>
      <w:r w:rsidR="007C16E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прекращение рассмотрения обращения</w:t>
      </w:r>
      <w:r w:rsidR="005D0D6C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B71812" w:rsidRDefault="00B71812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812">
        <w:rPr>
          <w:rFonts w:ascii="Times New Roman" w:hAnsi="Times New Roman" w:cs="Times New Roman"/>
          <w:b/>
          <w:sz w:val="28"/>
          <w:szCs w:val="28"/>
        </w:rPr>
        <w:t>туризм. Экскурсии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(за исключением международного сотрудничества) –</w:t>
      </w:r>
      <w:r w:rsidR="005C2EF8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EF5060">
        <w:rPr>
          <w:rFonts w:ascii="Times New Roman" w:hAnsi="Times New Roman" w:cs="Times New Roman"/>
          <w:b/>
          <w:sz w:val="28"/>
          <w:szCs w:val="28"/>
        </w:rPr>
        <w:t>2,3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C2E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C2EF8">
        <w:rPr>
          <w:rFonts w:ascii="Times New Roman" w:hAnsi="Times New Roman" w:cs="Times New Roman"/>
          <w:sz w:val="28"/>
          <w:szCs w:val="28"/>
        </w:rPr>
        <w:t>туризм. За исключением вопросов, связанных с защитой прав потребителей туристских услуг – 1;</w:t>
      </w:r>
    </w:p>
    <w:p w:rsidR="005C2EF8" w:rsidRPr="00DD4CBF" w:rsidRDefault="005C2EF8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EF8">
        <w:rPr>
          <w:rFonts w:ascii="Times New Roman" w:hAnsi="Times New Roman" w:cs="Times New Roman"/>
          <w:b/>
          <w:sz w:val="28"/>
          <w:szCs w:val="28"/>
        </w:rPr>
        <w:t>налоги и сборы – 1 (</w:t>
      </w:r>
      <w:r w:rsidR="00EF5060">
        <w:rPr>
          <w:rFonts w:ascii="Times New Roman" w:hAnsi="Times New Roman" w:cs="Times New Roman"/>
          <w:b/>
          <w:sz w:val="28"/>
          <w:szCs w:val="28"/>
        </w:rPr>
        <w:t>2,3</w:t>
      </w:r>
      <w:r w:rsidRPr="005C2EF8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обращение: предоставление отсрочки или рассрочки по у3плате налога, сбора, пени, штрафа – 1;</w:t>
      </w:r>
    </w:p>
    <w:p w:rsidR="007C16EA" w:rsidRDefault="007C16EA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5C2EF8">
        <w:rPr>
          <w:rFonts w:ascii="Times New Roman" w:hAnsi="Times New Roman"/>
          <w:b/>
          <w:bCs/>
          <w:sz w:val="28"/>
          <w:szCs w:val="28"/>
        </w:rPr>
        <w:t xml:space="preserve"> 1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 w:rsidR="00EF5060">
        <w:rPr>
          <w:rFonts w:ascii="Times New Roman" w:hAnsi="Times New Roman"/>
          <w:b/>
          <w:bCs/>
          <w:sz w:val="28"/>
          <w:szCs w:val="28"/>
        </w:rPr>
        <w:t>2,3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 w:rsidR="005C2EF8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63E3">
        <w:rPr>
          <w:rFonts w:ascii="Times New Roman" w:hAnsi="Times New Roman"/>
          <w:bCs/>
          <w:sz w:val="28"/>
          <w:szCs w:val="28"/>
        </w:rPr>
        <w:t>градостроительство. Архитектура и проектирование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C2E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9E3976" w:rsidRDefault="005C2EF8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торговля</w:t>
      </w:r>
      <w:r w:rsidR="008F1AA7" w:rsidRPr="008F1AA7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8F1AA7"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EF5060">
        <w:rPr>
          <w:rFonts w:ascii="Times New Roman" w:hAnsi="Times New Roman" w:cs="Times New Roman"/>
          <w:b/>
          <w:sz w:val="28"/>
          <w:szCs w:val="28"/>
        </w:rPr>
        <w:t>2,3</w:t>
      </w:r>
      <w:r w:rsidR="008F1AA7" w:rsidRPr="008F1AA7">
        <w:rPr>
          <w:rFonts w:ascii="Times New Roman" w:hAnsi="Times New Roman" w:cs="Times New Roman"/>
          <w:b/>
          <w:sz w:val="28"/>
          <w:szCs w:val="28"/>
        </w:rPr>
        <w:t>%)</w:t>
      </w:r>
      <w:r w:rsidR="008F1AA7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AA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деятельность субъектов торговли, торговые точки, организация торговли</w:t>
      </w:r>
      <w:r w:rsidR="003336E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336E0">
        <w:rPr>
          <w:rFonts w:ascii="Times New Roman" w:hAnsi="Times New Roman" w:cs="Times New Roman"/>
          <w:sz w:val="28"/>
          <w:szCs w:val="28"/>
        </w:rPr>
        <w:t>;</w:t>
      </w:r>
    </w:p>
    <w:p w:rsidR="00E31ED4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и использование животного мира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 w:rsidR="005C2EF8">
        <w:rPr>
          <w:rFonts w:ascii="Times New Roman" w:hAnsi="Times New Roman" w:cs="Times New Roman"/>
          <w:b/>
          <w:sz w:val="28"/>
          <w:szCs w:val="28"/>
        </w:rPr>
        <w:t xml:space="preserve"> 11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EF5060">
        <w:rPr>
          <w:rFonts w:ascii="Times New Roman" w:hAnsi="Times New Roman" w:cs="Times New Roman"/>
          <w:b/>
          <w:sz w:val="28"/>
          <w:szCs w:val="28"/>
        </w:rPr>
        <w:t>25,0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C2EF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2EF8" w:rsidRDefault="005C2EF8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жилищный фонд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EF5060">
        <w:rPr>
          <w:rFonts w:ascii="Times New Roman" w:hAnsi="Times New Roman" w:cs="Times New Roman"/>
          <w:b/>
          <w:sz w:val="28"/>
          <w:szCs w:val="28"/>
        </w:rPr>
        <w:t>2,3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обращение: </w:t>
      </w:r>
      <w:r w:rsidR="000910F9">
        <w:rPr>
          <w:rFonts w:ascii="Times New Roman" w:hAnsi="Times New Roman" w:cs="Times New Roman"/>
          <w:sz w:val="28"/>
          <w:szCs w:val="28"/>
        </w:rPr>
        <w:t>вопросы частного домовладения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910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10F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C1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EF5060">
        <w:rPr>
          <w:rFonts w:ascii="Times New Roman" w:hAnsi="Times New Roman" w:cs="Times New Roman"/>
          <w:b/>
          <w:sz w:val="28"/>
          <w:szCs w:val="28"/>
        </w:rPr>
        <w:t>22,7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6E75A1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>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5A1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B51AB2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– </w:t>
      </w:r>
      <w:r w:rsidR="000910F9">
        <w:rPr>
          <w:rFonts w:ascii="Times New Roman" w:eastAsia="Calibri" w:hAnsi="Times New Roman" w:cs="Times New Roman"/>
          <w:sz w:val="28"/>
          <w:szCs w:val="28"/>
        </w:rPr>
        <w:t>4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910F9">
        <w:rPr>
          <w:rFonts w:ascii="Times New Roman" w:hAnsi="Times New Roman" w:cs="Times New Roman"/>
          <w:sz w:val="28"/>
          <w:szCs w:val="28"/>
        </w:rPr>
        <w:t>обследование жилого фонда на предмет пригодности для проживания (ветхое и аварийное жилье</w:t>
      </w:r>
      <w:r w:rsidR="00D90534">
        <w:rPr>
          <w:rFonts w:ascii="Times New Roman" w:eastAsia="Calibri" w:hAnsi="Times New Roman" w:cs="Times New Roman"/>
          <w:sz w:val="28"/>
          <w:szCs w:val="28"/>
        </w:rPr>
        <w:t xml:space="preserve"> – 1;</w:t>
      </w:r>
      <w:r w:rsidR="000910F9">
        <w:rPr>
          <w:rFonts w:ascii="Times New Roman" w:eastAsia="Calibri" w:hAnsi="Times New Roman" w:cs="Times New Roman"/>
          <w:sz w:val="28"/>
          <w:szCs w:val="28"/>
        </w:rPr>
        <w:t xml:space="preserve"> предоставление жилого помещения по договору коммерческого найма – 3;</w:t>
      </w:r>
    </w:p>
    <w:p w:rsidR="0057474E" w:rsidRDefault="000D7F3A" w:rsidP="00BE65C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0F9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7C1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EF5060">
        <w:rPr>
          <w:rFonts w:ascii="Times New Roman" w:hAnsi="Times New Roman" w:cs="Times New Roman"/>
          <w:b/>
          <w:sz w:val="28"/>
          <w:szCs w:val="28"/>
        </w:rPr>
        <w:t>6,8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</w:t>
      </w:r>
      <w:r w:rsidR="000910F9">
        <w:rPr>
          <w:rFonts w:ascii="Times New Roman" w:hAnsi="Times New Roman" w:cs="Times New Roman"/>
          <w:sz w:val="28"/>
          <w:szCs w:val="28"/>
        </w:rPr>
        <w:t>я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E67BE6">
        <w:rPr>
          <w:rFonts w:ascii="Times New Roman" w:hAnsi="Times New Roman" w:cs="Times New Roman"/>
          <w:sz w:val="28"/>
          <w:szCs w:val="28"/>
        </w:rPr>
        <w:t>э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E67BE6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</w:t>
      </w:r>
      <w:r w:rsidR="000910F9">
        <w:rPr>
          <w:rFonts w:ascii="Times New Roman" w:eastAsia="Calibri" w:hAnsi="Times New Roman" w:cs="Times New Roman"/>
          <w:sz w:val="28"/>
          <w:szCs w:val="28"/>
        </w:rPr>
        <w:t>2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 </w:t>
      </w:r>
      <w:r w:rsidR="000910F9" w:rsidRPr="00877761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общего имущества (канализация, вентиляция, кровля, </w:t>
      </w:r>
      <w:r w:rsidR="000910F9" w:rsidRPr="008777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ограждающие конструкции, инженерное оборудование, места общего пользования, придомовая территория)</w:t>
      </w:r>
      <w:r w:rsidR="000910F9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</w:p>
    <w:p w:rsidR="000910F9" w:rsidRPr="000910F9" w:rsidRDefault="000910F9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нежилые помещения. Административные здания (в жилищном фонде) –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EF5060">
        <w:rPr>
          <w:rFonts w:ascii="Times New Roman" w:eastAsia="Calibri" w:hAnsi="Times New Roman" w:cs="Times New Roman"/>
          <w:b/>
          <w:sz w:val="28"/>
          <w:szCs w:val="28"/>
        </w:rPr>
        <w:t>6,8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обращения: нежилые помещения – 3;  </w:t>
      </w:r>
    </w:p>
    <w:p w:rsidR="009B77D9" w:rsidRPr="00713C96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91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7C1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EF50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4,5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</w:t>
      </w:r>
      <w:r w:rsidR="000910F9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910F9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B304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910F9" w:rsidRPr="00E36841" w:rsidRDefault="000910F9" w:rsidP="000910F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разрешение жилищных споров. Ответственность за нарушение жилищного законодательства – 1 (</w:t>
      </w:r>
      <w:r w:rsidR="00EF50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обращение: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6841">
        <w:rPr>
          <w:rFonts w:ascii="Times New Roman" w:hAnsi="Times New Roman" w:cs="Times New Roman"/>
          <w:bCs/>
          <w:color w:val="000000"/>
          <w:sz w:val="28"/>
          <w:szCs w:val="28"/>
        </w:rPr>
        <w:t>разрешение жилищных споров. Ответственность за нарушение жилищного законодательства 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</w:t>
      </w:r>
    </w:p>
    <w:p w:rsidR="00DE3900" w:rsidRPr="00D52152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0F9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7BBE"/>
    <w:rsid w:val="00340A26"/>
    <w:rsid w:val="00356973"/>
    <w:rsid w:val="0036473E"/>
    <w:rsid w:val="00366C04"/>
    <w:rsid w:val="00380989"/>
    <w:rsid w:val="00380DFA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D68CB"/>
    <w:rsid w:val="004E5191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2EF8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F63"/>
    <w:rsid w:val="00B47882"/>
    <w:rsid w:val="00B51AB2"/>
    <w:rsid w:val="00B60161"/>
    <w:rsid w:val="00B60B2F"/>
    <w:rsid w:val="00B64427"/>
    <w:rsid w:val="00B64F4D"/>
    <w:rsid w:val="00B6595C"/>
    <w:rsid w:val="00B71812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C0B80"/>
    <w:rsid w:val="00DC2FA1"/>
    <w:rsid w:val="00DC4B46"/>
    <w:rsid w:val="00DC5714"/>
    <w:rsid w:val="00DC7A91"/>
    <w:rsid w:val="00DE3900"/>
    <w:rsid w:val="00DE56D2"/>
    <w:rsid w:val="00DF11EA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06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7A0DF-C9CD-4BDB-BEF6-45B24ADB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Селина Светлана Владимировна</dc:creator>
  <cp:lastModifiedBy>Муратов Роман Олегович</cp:lastModifiedBy>
  <cp:revision>2</cp:revision>
  <cp:lastPrinted>2021-05-11T02:01:00Z</cp:lastPrinted>
  <dcterms:created xsi:type="dcterms:W3CDTF">2021-05-12T11:37:00Z</dcterms:created>
  <dcterms:modified xsi:type="dcterms:W3CDTF">2021-05-12T11:37:00Z</dcterms:modified>
</cp:coreProperties>
</file>